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90" w:rsidRDefault="003E6390" w:rsidP="003E6390">
      <w:pPr>
        <w:jc w:val="center"/>
        <w:rPr>
          <w:b/>
        </w:rPr>
      </w:pPr>
      <w:r w:rsidRPr="00451C58">
        <w:rPr>
          <w:b/>
        </w:rPr>
        <w:t xml:space="preserve">План </w:t>
      </w:r>
      <w:r>
        <w:rPr>
          <w:b/>
        </w:rPr>
        <w:t xml:space="preserve">социологических исследований </w:t>
      </w:r>
    </w:p>
    <w:p w:rsidR="00517EA3" w:rsidRDefault="00517EA3" w:rsidP="003E6390">
      <w:pPr>
        <w:jc w:val="center"/>
        <w:rPr>
          <w:b/>
        </w:rPr>
      </w:pPr>
      <w:r>
        <w:rPr>
          <w:b/>
        </w:rPr>
        <w:t xml:space="preserve">Карагандинского университета </w:t>
      </w:r>
      <w:proofErr w:type="spellStart"/>
      <w:r>
        <w:rPr>
          <w:b/>
        </w:rPr>
        <w:t>Казпотребсоюза</w:t>
      </w:r>
      <w:proofErr w:type="spellEnd"/>
    </w:p>
    <w:p w:rsidR="00517EA3" w:rsidRDefault="00517EA3" w:rsidP="003E6390">
      <w:pPr>
        <w:jc w:val="center"/>
        <w:rPr>
          <w:b/>
        </w:rPr>
      </w:pPr>
      <w:r>
        <w:rPr>
          <w:b/>
        </w:rPr>
        <w:t>на 2024-2025 учебный год</w:t>
      </w:r>
    </w:p>
    <w:p w:rsidR="000F6083" w:rsidRDefault="000F6083" w:rsidP="003E6390">
      <w:pPr>
        <w:jc w:val="center"/>
        <w:rPr>
          <w:b/>
        </w:rPr>
      </w:pPr>
    </w:p>
    <w:p w:rsidR="000F6083" w:rsidRDefault="000F6083" w:rsidP="003E6390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0F6083" w:rsidTr="000F6083">
        <w:tc>
          <w:tcPr>
            <w:tcW w:w="704" w:type="dxa"/>
          </w:tcPr>
          <w:p w:rsidR="000F6083" w:rsidRPr="000F6083" w:rsidRDefault="000F6083" w:rsidP="003E639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8" w:type="dxa"/>
          </w:tcPr>
          <w:p w:rsidR="000F6083" w:rsidRDefault="000F6083" w:rsidP="003E639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социологического исследования</w:t>
            </w:r>
          </w:p>
        </w:tc>
        <w:tc>
          <w:tcPr>
            <w:tcW w:w="2336" w:type="dxa"/>
          </w:tcPr>
          <w:p w:rsidR="000F6083" w:rsidRDefault="000F6083" w:rsidP="003E6390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337" w:type="dxa"/>
          </w:tcPr>
          <w:p w:rsidR="000F6083" w:rsidRDefault="000F6083" w:rsidP="003E639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1</w:t>
            </w:r>
          </w:p>
        </w:tc>
        <w:tc>
          <w:tcPr>
            <w:tcW w:w="3968" w:type="dxa"/>
          </w:tcPr>
          <w:p w:rsidR="00BF7256" w:rsidRPr="00BF7256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  <w:r w:rsidRPr="00BF7256">
              <w:rPr>
                <w:lang w:eastAsia="en-US"/>
              </w:rPr>
              <w:t xml:space="preserve"> лояльности к руководителю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Pr="000F6083">
              <w:rPr>
                <w:lang w:eastAsia="en-US"/>
              </w:rPr>
              <w:t xml:space="preserve"> 2024</w:t>
            </w:r>
            <w:r>
              <w:rPr>
                <w:lang w:eastAsia="en-US"/>
              </w:rPr>
              <w:t>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bookmarkEnd w:id="0"/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8" w:type="dxa"/>
          </w:tcPr>
          <w:p w:rsidR="00BF7256" w:rsidRPr="00517EA3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517EA3">
              <w:rPr>
                <w:lang w:eastAsia="en-US"/>
              </w:rPr>
              <w:t xml:space="preserve">«Социальный портрет первокурсника» 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spacing w:line="276" w:lineRule="auto"/>
              <w:jc w:val="center"/>
              <w:rPr>
                <w:lang w:eastAsia="en-US"/>
              </w:rPr>
            </w:pPr>
            <w:r w:rsidRPr="000F6083">
              <w:rPr>
                <w:lang w:eastAsia="en-US"/>
              </w:rPr>
              <w:t>октябрь 2024</w:t>
            </w:r>
            <w:r>
              <w:rPr>
                <w:lang w:eastAsia="en-US"/>
              </w:rPr>
              <w:t>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8" w:type="dxa"/>
          </w:tcPr>
          <w:p w:rsidR="00BF7256" w:rsidRPr="00517EA3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517EA3">
              <w:rPr>
                <w:lang w:eastAsia="en-US"/>
              </w:rPr>
              <w:t>«Социальный портрет студента выпускного курса»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spacing w:line="276" w:lineRule="auto"/>
              <w:jc w:val="center"/>
              <w:rPr>
                <w:lang w:eastAsia="en-US"/>
              </w:rPr>
            </w:pPr>
            <w:r w:rsidRPr="000F6083">
              <w:rPr>
                <w:lang w:eastAsia="en-US"/>
              </w:rPr>
              <w:t>октябрь 2024</w:t>
            </w:r>
            <w:r>
              <w:rPr>
                <w:lang w:eastAsia="en-US"/>
              </w:rPr>
              <w:t>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8" w:type="dxa"/>
          </w:tcPr>
          <w:p w:rsidR="00BF7256" w:rsidRPr="00C11922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C11922">
              <w:rPr>
                <w:lang w:eastAsia="en-US"/>
              </w:rPr>
              <w:t>«Удовлетворенность техническими средствами обеспечения учебного процесса»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8" w:type="dxa"/>
          </w:tcPr>
          <w:p w:rsidR="00BF7256" w:rsidRPr="00876461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 xml:space="preserve">«Вовлеченность ППС в НИР в вузе» 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jc w:val="center"/>
            </w:pPr>
            <w:r w:rsidRPr="000F6083">
              <w:t>декабрь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8" w:type="dxa"/>
          </w:tcPr>
          <w:p w:rsidR="00BF7256" w:rsidRPr="00876461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 xml:space="preserve">«Удовлетворенность студентов НИР в вузе» 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jc w:val="center"/>
            </w:pPr>
            <w:r w:rsidRPr="000F6083">
              <w:t>декабрь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8" w:type="dxa"/>
          </w:tcPr>
          <w:p w:rsidR="00BF7256" w:rsidRPr="00200E90" w:rsidRDefault="00BF7256" w:rsidP="00BF7256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517EA3">
              <w:rPr>
                <w:lang w:eastAsia="en-US"/>
              </w:rPr>
              <w:t>«Проблема трудоустройства по специальности после окончания обучения»</w:t>
            </w:r>
          </w:p>
        </w:tc>
        <w:tc>
          <w:tcPr>
            <w:tcW w:w="2336" w:type="dxa"/>
          </w:tcPr>
          <w:p w:rsidR="00BF7256" w:rsidRPr="00200E90" w:rsidRDefault="00BF7256" w:rsidP="00BF7256">
            <w:pPr>
              <w:jc w:val="center"/>
            </w:pPr>
            <w:r w:rsidRPr="00200E90">
              <w:t>декабрь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8" w:type="dxa"/>
          </w:tcPr>
          <w:p w:rsidR="00BF7256" w:rsidRPr="00876461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>«Удовлетворенность магистрантов качеством образовательных услуг»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jc w:val="center"/>
            </w:pPr>
            <w:r w:rsidRPr="000F6083">
              <w:t>февраль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8" w:type="dxa"/>
          </w:tcPr>
          <w:p w:rsidR="00BF7256" w:rsidRPr="00876461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 xml:space="preserve">«Удовлетворенность </w:t>
            </w:r>
            <w:r>
              <w:rPr>
                <w:lang w:eastAsia="en-US"/>
              </w:rPr>
              <w:t>докторантов</w:t>
            </w:r>
            <w:r w:rsidRPr="00876461">
              <w:rPr>
                <w:lang w:eastAsia="en-US"/>
              </w:rPr>
              <w:t xml:space="preserve"> качеством образовательных услуг»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jc w:val="center"/>
            </w:pPr>
            <w:r w:rsidRPr="000F6083">
              <w:t>февраль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8" w:type="dxa"/>
          </w:tcPr>
          <w:p w:rsidR="00BF7256" w:rsidRPr="00876461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>«</w:t>
            </w:r>
            <w:r>
              <w:rPr>
                <w:lang w:val="kk-KZ" w:eastAsia="en-US"/>
              </w:rPr>
              <w:t>Университет глазами студентов</w:t>
            </w:r>
            <w:r w:rsidRPr="00876461">
              <w:rPr>
                <w:lang w:eastAsia="en-US"/>
              </w:rPr>
              <w:t xml:space="preserve">» 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jc w:val="center"/>
            </w:pPr>
            <w:r w:rsidRPr="000F6083">
              <w:t>февраль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Default="00BF7256" w:rsidP="00BF72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8" w:type="dxa"/>
          </w:tcPr>
          <w:p w:rsidR="00BF7256" w:rsidRPr="00451C58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«Удов</w:t>
            </w:r>
            <w:r w:rsidRPr="00451C58">
              <w:rPr>
                <w:lang w:eastAsia="en-US"/>
              </w:rPr>
              <w:t>летворенност</w:t>
            </w:r>
            <w:r>
              <w:rPr>
                <w:lang w:eastAsia="en-US"/>
              </w:rPr>
              <w:t>ь</w:t>
            </w:r>
            <w:r w:rsidRPr="00451C58">
              <w:rPr>
                <w:lang w:eastAsia="en-US"/>
              </w:rPr>
              <w:t xml:space="preserve"> ППС</w:t>
            </w:r>
            <w:r>
              <w:rPr>
                <w:lang w:eastAsia="en-US"/>
              </w:rPr>
              <w:t xml:space="preserve"> и сотрудников</w:t>
            </w:r>
            <w:r w:rsidRPr="00451C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вузом» 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jc w:val="center"/>
            </w:pPr>
            <w:r w:rsidRPr="000F6083">
              <w:t>март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Pr="000F6083" w:rsidRDefault="00BF7256" w:rsidP="00BF7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3968" w:type="dxa"/>
          </w:tcPr>
          <w:p w:rsidR="00BF7256" w:rsidRPr="004075A1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4075A1">
              <w:rPr>
                <w:lang w:eastAsia="en-US"/>
              </w:rPr>
              <w:t>«Удовлетворенность студентов условиями проживания в общежитиях»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jc w:val="center"/>
            </w:pPr>
            <w:r w:rsidRPr="000F6083">
              <w:t>март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Pr="000F6083" w:rsidRDefault="00BF7256" w:rsidP="00BF7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3968" w:type="dxa"/>
          </w:tcPr>
          <w:p w:rsidR="00BF7256" w:rsidRPr="00D66B33" w:rsidRDefault="00BF7256" w:rsidP="00BF7256">
            <w:pPr>
              <w:spacing w:line="276" w:lineRule="auto"/>
              <w:jc w:val="both"/>
              <w:rPr>
                <w:lang w:val="ru-KZ" w:eastAsia="en-US"/>
              </w:rPr>
            </w:pPr>
            <w:r w:rsidRPr="004075A1">
              <w:rPr>
                <w:lang w:eastAsia="en-US"/>
              </w:rPr>
              <w:t>«Удовлетворенность студентов качеством организации и прохождении производственной практики»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jc w:val="center"/>
            </w:pPr>
            <w:r w:rsidRPr="000F6083">
              <w:t>май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Pr="000F6083" w:rsidRDefault="00BF7256" w:rsidP="00BF7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3968" w:type="dxa"/>
          </w:tcPr>
          <w:p w:rsidR="00BF7256" w:rsidRPr="004075A1" w:rsidRDefault="00BF7256" w:rsidP="00BF7256">
            <w:pPr>
              <w:spacing w:line="276" w:lineRule="auto"/>
              <w:jc w:val="both"/>
              <w:rPr>
                <w:lang w:eastAsia="en-US"/>
              </w:rPr>
            </w:pPr>
            <w:r w:rsidRPr="004075A1">
              <w:rPr>
                <w:lang w:eastAsia="en-US"/>
              </w:rPr>
              <w:t>«Удовлетворенность работодателей выпускниками КЭУ и выявление компетенций, необходимых рынку труда.</w:t>
            </w:r>
          </w:p>
        </w:tc>
        <w:tc>
          <w:tcPr>
            <w:tcW w:w="2336" w:type="dxa"/>
          </w:tcPr>
          <w:p w:rsidR="00BF7256" w:rsidRPr="000F6083" w:rsidRDefault="00BF7256" w:rsidP="00BF7256">
            <w:pPr>
              <w:jc w:val="center"/>
            </w:pPr>
            <w:r w:rsidRPr="000F6083">
              <w:t>май 2024г.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BF7256" w:rsidTr="000F6083">
        <w:tc>
          <w:tcPr>
            <w:tcW w:w="704" w:type="dxa"/>
          </w:tcPr>
          <w:p w:rsidR="00BF7256" w:rsidRPr="000F6083" w:rsidRDefault="00BF7256" w:rsidP="00BF7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3968" w:type="dxa"/>
          </w:tcPr>
          <w:p w:rsidR="00BF7256" w:rsidRPr="00F41A53" w:rsidRDefault="00BF7256" w:rsidP="00BF7256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517EA3">
              <w:rPr>
                <w:lang w:eastAsia="en-US"/>
              </w:rPr>
              <w:t>«</w:t>
            </w:r>
            <w:bookmarkStart w:id="1" w:name="OLE_LINK29"/>
            <w:bookmarkStart w:id="2" w:name="OLE_LINK30"/>
            <w:bookmarkEnd w:id="1"/>
            <w:r w:rsidRPr="00517EA3">
              <w:rPr>
                <w:lang w:eastAsia="en-US"/>
              </w:rPr>
              <w:t>Кадровые предпочтения работодателей и требования к уровню подготовки молодых специалистов</w:t>
            </w:r>
            <w:bookmarkEnd w:id="2"/>
            <w:r w:rsidRPr="00517EA3">
              <w:rPr>
                <w:lang w:eastAsia="en-US"/>
              </w:rPr>
              <w:t>»</w:t>
            </w:r>
          </w:p>
        </w:tc>
        <w:tc>
          <w:tcPr>
            <w:tcW w:w="2336" w:type="dxa"/>
          </w:tcPr>
          <w:p w:rsidR="00BF7256" w:rsidRPr="00F41A53" w:rsidRDefault="00BF7256" w:rsidP="00BF7256">
            <w:pPr>
              <w:jc w:val="center"/>
            </w:pPr>
            <w:r w:rsidRPr="00F41A53">
              <w:t>в течении года</w:t>
            </w:r>
          </w:p>
        </w:tc>
        <w:tc>
          <w:tcPr>
            <w:tcW w:w="2337" w:type="dxa"/>
          </w:tcPr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BF7256" w:rsidRPr="00F41A53" w:rsidRDefault="00BF7256" w:rsidP="00BF7256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</w:tbl>
    <w:p w:rsidR="003E6390" w:rsidRDefault="003E6390" w:rsidP="00C620AB">
      <w:pPr>
        <w:ind w:left="284"/>
        <w:jc w:val="both"/>
        <w:rPr>
          <w:b/>
        </w:rPr>
      </w:pPr>
    </w:p>
    <w:sectPr w:rsidR="003E6390" w:rsidSect="00C4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7438"/>
    <w:multiLevelType w:val="hybridMultilevel"/>
    <w:tmpl w:val="240C33C6"/>
    <w:lvl w:ilvl="0" w:tplc="CABAD6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57A45"/>
    <w:multiLevelType w:val="hybridMultilevel"/>
    <w:tmpl w:val="240C33C6"/>
    <w:lvl w:ilvl="0" w:tplc="CABAD6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B4BBE"/>
    <w:multiLevelType w:val="hybridMultilevel"/>
    <w:tmpl w:val="240C33C6"/>
    <w:lvl w:ilvl="0" w:tplc="CABAD6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0AB"/>
    <w:rsid w:val="00055041"/>
    <w:rsid w:val="000C0FAE"/>
    <w:rsid w:val="000F6083"/>
    <w:rsid w:val="00123BBE"/>
    <w:rsid w:val="00133A58"/>
    <w:rsid w:val="0013405B"/>
    <w:rsid w:val="00165AF7"/>
    <w:rsid w:val="001706F6"/>
    <w:rsid w:val="00192C08"/>
    <w:rsid w:val="00196782"/>
    <w:rsid w:val="001C07F9"/>
    <w:rsid w:val="001C7CB3"/>
    <w:rsid w:val="00200E90"/>
    <w:rsid w:val="002E305E"/>
    <w:rsid w:val="002F5385"/>
    <w:rsid w:val="003438AB"/>
    <w:rsid w:val="0038561C"/>
    <w:rsid w:val="003B12B7"/>
    <w:rsid w:val="003E6390"/>
    <w:rsid w:val="003F0BD8"/>
    <w:rsid w:val="003F2F83"/>
    <w:rsid w:val="004075A1"/>
    <w:rsid w:val="00447CB8"/>
    <w:rsid w:val="00451C58"/>
    <w:rsid w:val="00461ADF"/>
    <w:rsid w:val="004A3184"/>
    <w:rsid w:val="004E4BB2"/>
    <w:rsid w:val="00517EA3"/>
    <w:rsid w:val="005A065C"/>
    <w:rsid w:val="00611C09"/>
    <w:rsid w:val="006250EE"/>
    <w:rsid w:val="006355E9"/>
    <w:rsid w:val="006D4F95"/>
    <w:rsid w:val="00720A5E"/>
    <w:rsid w:val="00737E20"/>
    <w:rsid w:val="00747A14"/>
    <w:rsid w:val="007F7781"/>
    <w:rsid w:val="00825584"/>
    <w:rsid w:val="00831346"/>
    <w:rsid w:val="00875FF7"/>
    <w:rsid w:val="00876461"/>
    <w:rsid w:val="008B4495"/>
    <w:rsid w:val="00921CB5"/>
    <w:rsid w:val="00963898"/>
    <w:rsid w:val="009B5F65"/>
    <w:rsid w:val="009C378D"/>
    <w:rsid w:val="00A27FC3"/>
    <w:rsid w:val="00A34E54"/>
    <w:rsid w:val="00A7031E"/>
    <w:rsid w:val="00AA13C4"/>
    <w:rsid w:val="00AB5AD6"/>
    <w:rsid w:val="00AB685C"/>
    <w:rsid w:val="00AE09F2"/>
    <w:rsid w:val="00B1713E"/>
    <w:rsid w:val="00B54D57"/>
    <w:rsid w:val="00B9266C"/>
    <w:rsid w:val="00BE7D7F"/>
    <w:rsid w:val="00BF48EA"/>
    <w:rsid w:val="00BF7256"/>
    <w:rsid w:val="00C02AC3"/>
    <w:rsid w:val="00C1189B"/>
    <w:rsid w:val="00C24882"/>
    <w:rsid w:val="00C25008"/>
    <w:rsid w:val="00C43876"/>
    <w:rsid w:val="00C620AB"/>
    <w:rsid w:val="00CA0CD3"/>
    <w:rsid w:val="00D13D0A"/>
    <w:rsid w:val="00D32C99"/>
    <w:rsid w:val="00D66B33"/>
    <w:rsid w:val="00D67DE0"/>
    <w:rsid w:val="00D701A3"/>
    <w:rsid w:val="00D8420D"/>
    <w:rsid w:val="00DA0CE6"/>
    <w:rsid w:val="00DB62FC"/>
    <w:rsid w:val="00E62BD7"/>
    <w:rsid w:val="00E659A5"/>
    <w:rsid w:val="00E8037E"/>
    <w:rsid w:val="00EF62D5"/>
    <w:rsid w:val="00F41A53"/>
    <w:rsid w:val="00F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FCF0"/>
  <w15:docId w15:val="{2ABC1F76-BE9E-4FFB-BAF5-12DC2397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0A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0A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0AB"/>
    <w:rPr>
      <w:rFonts w:eastAsia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C620AB"/>
    <w:rPr>
      <w:color w:val="0000FF" w:themeColor="hyperlink"/>
      <w:u w:val="single"/>
    </w:rPr>
  </w:style>
  <w:style w:type="paragraph" w:customStyle="1" w:styleId="a4">
    <w:name w:val="Базовый"/>
    <w:rsid w:val="00C620AB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  <w:sz w:val="22"/>
      <w:szCs w:val="22"/>
    </w:rPr>
  </w:style>
  <w:style w:type="paragraph" w:styleId="a5">
    <w:name w:val="Body Text"/>
    <w:basedOn w:val="a"/>
    <w:link w:val="a6"/>
    <w:rsid w:val="00747A14"/>
    <w:pPr>
      <w:jc w:val="center"/>
    </w:pPr>
    <w:rPr>
      <w:rFonts w:ascii="Bookman Old Style" w:hAnsi="Bookman Old Style"/>
      <w:b/>
      <w:szCs w:val="20"/>
    </w:rPr>
  </w:style>
  <w:style w:type="character" w:customStyle="1" w:styleId="a6">
    <w:name w:val="Основной текст Знак"/>
    <w:basedOn w:val="a0"/>
    <w:link w:val="a5"/>
    <w:rsid w:val="00747A14"/>
    <w:rPr>
      <w:rFonts w:ascii="Bookman Old Style" w:eastAsia="Times New Roman" w:hAnsi="Bookman Old Style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0F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FD870-3123-48EC-A860-BF2AA245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cp:lastPrinted>2019-02-20T10:38:00Z</cp:lastPrinted>
  <dcterms:created xsi:type="dcterms:W3CDTF">2024-09-04T09:30:00Z</dcterms:created>
  <dcterms:modified xsi:type="dcterms:W3CDTF">2024-09-05T12:26:00Z</dcterms:modified>
</cp:coreProperties>
</file>